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7D7C" w14:textId="77777777" w:rsidR="00501F1F" w:rsidRDefault="00A26D07">
      <w:pPr>
        <w:pStyle w:val="berschrift1"/>
        <w:numPr>
          <w:ilvl w:val="0"/>
          <w:numId w:val="2"/>
        </w:numPr>
        <w:rPr>
          <w:rFonts w:hint="eastAsia"/>
          <w:lang w:val="en-GB"/>
        </w:rPr>
      </w:pPr>
      <w:r>
        <w:rPr>
          <w:color w:val="2F5496"/>
        </w:rPr>
        <w:t xml:space="preserve">Mentoring – </w:t>
      </w:r>
      <w:proofErr w:type="spellStart"/>
      <w:r>
        <w:rPr>
          <w:color w:val="2F5496"/>
        </w:rPr>
        <w:t>how</w:t>
      </w:r>
      <w:proofErr w:type="spellEnd"/>
      <w:r>
        <w:rPr>
          <w:color w:val="2F5496"/>
        </w:rPr>
        <w:t xml:space="preserve"> </w:t>
      </w:r>
      <w:proofErr w:type="spellStart"/>
      <w:r>
        <w:rPr>
          <w:color w:val="2F5496"/>
        </w:rPr>
        <w:t>to</w:t>
      </w:r>
      <w:proofErr w:type="spellEnd"/>
      <w:r>
        <w:rPr>
          <w:color w:val="2F5496"/>
        </w:rPr>
        <w:t xml:space="preserve"> </w:t>
      </w:r>
    </w:p>
    <w:p w14:paraId="27FEE8AC" w14:textId="77777777" w:rsidR="00501F1F" w:rsidRDefault="00501F1F">
      <w:pPr>
        <w:rPr>
          <w:rFonts w:hint="eastAsia"/>
          <w:lang w:val="en-GB"/>
        </w:rPr>
      </w:pPr>
    </w:p>
    <w:p w14:paraId="7930D43D" w14:textId="77777777" w:rsidR="00501F1F" w:rsidRDefault="00A26D07">
      <w:pPr>
        <w:pStyle w:val="berschrift2"/>
        <w:rPr>
          <w:lang w:val="en-GB"/>
        </w:rPr>
      </w:pPr>
      <w:r>
        <w:rPr>
          <w:rFonts w:ascii="Calibri Light" w:hAnsi="Calibri Light"/>
          <w:lang w:val="en-GB"/>
        </w:rPr>
        <w:t xml:space="preserve">The role of the </w:t>
      </w:r>
      <w:r>
        <w:rPr>
          <w:rFonts w:ascii="Calibri Light" w:hAnsi="Calibri Light"/>
          <w:color w:val="2F5496"/>
          <w:lang w:val="en-GB"/>
        </w:rPr>
        <w:t>mentee</w:t>
      </w:r>
    </w:p>
    <w:p w14:paraId="614B2C7B" w14:textId="77777777" w:rsidR="00501F1F" w:rsidRDefault="00501F1F">
      <w:pPr>
        <w:rPr>
          <w:rFonts w:hint="eastAsia"/>
          <w:lang w:val="en-GB"/>
        </w:rPr>
      </w:pPr>
    </w:p>
    <w:p w14:paraId="1BF6627F" w14:textId="77777777" w:rsidR="00501F1F" w:rsidRDefault="00A26D07">
      <w:pPr>
        <w:rPr>
          <w:rFonts w:hint="eastAsia"/>
          <w:lang w:val="en-GB"/>
        </w:rPr>
      </w:pPr>
      <w:r>
        <w:rPr>
          <w:rFonts w:ascii="Calibri Light" w:hAnsi="Calibri Light"/>
          <w:lang w:val="en-GB"/>
        </w:rPr>
        <w:t>As a mentee, you actively define the topics you want to work on, continuously evaluate the status of your aims and approach your mentor.</w:t>
      </w:r>
    </w:p>
    <w:p w14:paraId="562D669F" w14:textId="77777777" w:rsidR="00501F1F" w:rsidRDefault="00A26D07">
      <w:pPr>
        <w:pStyle w:val="Listenabsatz"/>
        <w:numPr>
          <w:ilvl w:val="0"/>
          <w:numId w:val="3"/>
        </w:numPr>
        <w:rPr>
          <w:rFonts w:hint="eastAsia"/>
          <w:lang w:val="en-GB"/>
        </w:rPr>
      </w:pPr>
      <w:r>
        <w:rPr>
          <w:rFonts w:ascii="Calibri Light" w:hAnsi="Calibri Light"/>
          <w:lang w:val="en-GB"/>
        </w:rPr>
        <w:t xml:space="preserve">Be professional: come to meetings always prepared, be on time, don’t </w:t>
      </w:r>
      <w:r>
        <w:rPr>
          <w:rFonts w:ascii="Calibri Light" w:hAnsi="Calibri Light"/>
          <w:lang w:val="en-GB"/>
        </w:rPr>
        <w:t>skip meetings, reply to mails and requests within an appropriate amount of time, communicate respectful and with appropriate language</w:t>
      </w:r>
    </w:p>
    <w:p w14:paraId="26C6BC5A" w14:textId="77777777" w:rsidR="00501F1F" w:rsidRDefault="00A26D07">
      <w:pPr>
        <w:pStyle w:val="Listenabsatz"/>
        <w:numPr>
          <w:ilvl w:val="0"/>
          <w:numId w:val="4"/>
        </w:numPr>
        <w:rPr>
          <w:rFonts w:hint="eastAsia"/>
          <w:lang w:val="en-GB"/>
        </w:rPr>
      </w:pPr>
      <w:r>
        <w:rPr>
          <w:rFonts w:ascii="Calibri Light" w:hAnsi="Calibri Light"/>
          <w:lang w:val="en-GB"/>
        </w:rPr>
        <w:t xml:space="preserve">Define your goals and needs. </w:t>
      </w:r>
    </w:p>
    <w:p w14:paraId="31349353" w14:textId="77777777" w:rsidR="00501F1F" w:rsidRDefault="00A26D07">
      <w:pPr>
        <w:pStyle w:val="Listenabsatz"/>
        <w:numPr>
          <w:ilvl w:val="0"/>
          <w:numId w:val="4"/>
        </w:numPr>
        <w:rPr>
          <w:rFonts w:hint="eastAsia"/>
          <w:lang w:val="en-GB"/>
        </w:rPr>
      </w:pPr>
      <w:r>
        <w:rPr>
          <w:rFonts w:ascii="Calibri Light" w:hAnsi="Calibri Light"/>
          <w:lang w:val="en-GB"/>
        </w:rPr>
        <w:t xml:space="preserve">Be open to new ideas and perspectives </w:t>
      </w:r>
    </w:p>
    <w:p w14:paraId="4904ADB2" w14:textId="77777777" w:rsidR="00501F1F" w:rsidRDefault="00A26D07">
      <w:pPr>
        <w:pStyle w:val="Listenabsatz"/>
        <w:numPr>
          <w:ilvl w:val="0"/>
          <w:numId w:val="4"/>
        </w:numPr>
        <w:rPr>
          <w:rFonts w:hint="eastAsia"/>
          <w:lang w:val="en-GB"/>
        </w:rPr>
      </w:pPr>
      <w:r>
        <w:rPr>
          <w:rFonts w:ascii="Calibri Light" w:hAnsi="Calibri Light"/>
          <w:lang w:val="en-GB"/>
        </w:rPr>
        <w:t xml:space="preserve">Think critically about your </w:t>
      </w:r>
      <w:proofErr w:type="gramStart"/>
      <w:r>
        <w:rPr>
          <w:rFonts w:ascii="Calibri Light" w:hAnsi="Calibri Light"/>
          <w:lang w:val="en-GB"/>
        </w:rPr>
        <w:t>mentors</w:t>
      </w:r>
      <w:proofErr w:type="gramEnd"/>
      <w:r>
        <w:rPr>
          <w:rFonts w:ascii="Calibri Light" w:hAnsi="Calibri Light"/>
          <w:lang w:val="en-GB"/>
        </w:rPr>
        <w:t xml:space="preserve"> advice: does it f</w:t>
      </w:r>
      <w:r>
        <w:rPr>
          <w:rFonts w:ascii="Calibri Light" w:hAnsi="Calibri Light"/>
          <w:lang w:val="en-GB"/>
        </w:rPr>
        <w:t xml:space="preserve">it to you? Put their advice always into perspective. Keep in mind that your mentor shares their own opinion rather than truths or universal facts. Don’t give responsibility for your decisions and actions to your mentor. </w:t>
      </w:r>
    </w:p>
    <w:p w14:paraId="538857A2" w14:textId="77777777" w:rsidR="00501F1F" w:rsidRPr="00A26D07" w:rsidRDefault="00A26D07">
      <w:pPr>
        <w:pStyle w:val="Listenabsatz"/>
        <w:numPr>
          <w:ilvl w:val="0"/>
          <w:numId w:val="4"/>
        </w:numPr>
        <w:rPr>
          <w:rFonts w:ascii="Calibri Light" w:hAnsi="Calibri Light"/>
          <w:lang w:val="en-US"/>
        </w:rPr>
      </w:pPr>
      <w:r>
        <w:rPr>
          <w:rFonts w:ascii="Calibri Light" w:hAnsi="Calibri Light"/>
          <w:lang w:val="en-GB"/>
        </w:rPr>
        <w:t xml:space="preserve">Find the balance: Make use </w:t>
      </w:r>
      <w:r w:rsidRPr="00A26D07">
        <w:rPr>
          <w:rFonts w:ascii="Calibri Light" w:hAnsi="Calibri Light"/>
          <w:lang w:val="en-US"/>
        </w:rPr>
        <w:t>the ment</w:t>
      </w:r>
      <w:r w:rsidRPr="00A26D07">
        <w:rPr>
          <w:rFonts w:ascii="Calibri Light" w:hAnsi="Calibri Light"/>
          <w:lang w:val="en-US"/>
        </w:rPr>
        <w:t>oring relationship but r</w:t>
      </w:r>
      <w:r w:rsidRPr="00A26D07">
        <w:rPr>
          <w:rFonts w:ascii="Calibri Light" w:hAnsi="Calibri Light"/>
          <w:lang w:val="en-US"/>
        </w:rPr>
        <w:t xml:space="preserve">espect your mentor’s boundaries. </w:t>
      </w:r>
    </w:p>
    <w:p w14:paraId="3096D71E" w14:textId="77777777" w:rsidR="00501F1F" w:rsidRDefault="00A26D07">
      <w:pPr>
        <w:pStyle w:val="Listenabsatz"/>
        <w:numPr>
          <w:ilvl w:val="0"/>
          <w:numId w:val="4"/>
        </w:numPr>
        <w:rPr>
          <w:rFonts w:hint="eastAsia"/>
          <w:lang w:val="en-GB"/>
        </w:rPr>
      </w:pPr>
      <w:r>
        <w:rPr>
          <w:rFonts w:ascii="Calibri Light" w:hAnsi="Calibri Light"/>
          <w:lang w:val="en-GB"/>
        </w:rPr>
        <w:t>Constant evaluation: Reflect your own actions and decisions. Also evaluate if the mentor –mentee relationship works for you.</w:t>
      </w:r>
    </w:p>
    <w:p w14:paraId="25C757A4" w14:textId="77777777" w:rsidR="00501F1F" w:rsidRDefault="00A26D07">
      <w:pPr>
        <w:pStyle w:val="Listenabsatz"/>
        <w:numPr>
          <w:ilvl w:val="0"/>
          <w:numId w:val="4"/>
        </w:numPr>
        <w:rPr>
          <w:rFonts w:hint="eastAsia"/>
          <w:lang w:val="en-GB"/>
        </w:rPr>
      </w:pPr>
      <w:r>
        <w:rPr>
          <w:rFonts w:ascii="Calibri Light" w:hAnsi="Calibri Light"/>
          <w:lang w:val="en-GB"/>
        </w:rPr>
        <w:t>Let your mentor know what does (not) work for you. Give your mentor const</w:t>
      </w:r>
      <w:r>
        <w:rPr>
          <w:rFonts w:ascii="Calibri Light" w:hAnsi="Calibri Light"/>
          <w:lang w:val="en-GB"/>
        </w:rPr>
        <w:t>ructive feedback.</w:t>
      </w:r>
    </w:p>
    <w:p w14:paraId="6B79FBD4" w14:textId="77777777" w:rsidR="00501F1F" w:rsidRDefault="00A26D07">
      <w:pPr>
        <w:pStyle w:val="Listenabsatz"/>
        <w:numPr>
          <w:ilvl w:val="0"/>
          <w:numId w:val="4"/>
        </w:numPr>
        <w:rPr>
          <w:rFonts w:hint="eastAsia"/>
          <w:lang w:val="en-GB"/>
        </w:rPr>
      </w:pPr>
      <w:r>
        <w:rPr>
          <w:rFonts w:ascii="Calibri Light" w:hAnsi="Calibri Light"/>
          <w:lang w:val="en-GB"/>
        </w:rPr>
        <w:t xml:space="preserve">Keep confidentiality. Some of what your mentor tells you might be confidential. When in doubt, ask her if you are allowed to share the information with others. </w:t>
      </w:r>
    </w:p>
    <w:p w14:paraId="41BED845" w14:textId="77777777" w:rsidR="00501F1F" w:rsidRDefault="00A26D07">
      <w:pPr>
        <w:pStyle w:val="Listenabsatz"/>
        <w:numPr>
          <w:ilvl w:val="0"/>
          <w:numId w:val="4"/>
        </w:numPr>
        <w:rPr>
          <w:rFonts w:hint="eastAsia"/>
          <w:lang w:val="en-GB"/>
        </w:rPr>
      </w:pPr>
      <w:r>
        <w:rPr>
          <w:rFonts w:ascii="Calibri Light" w:hAnsi="Calibri Light"/>
          <w:lang w:val="en-GB"/>
        </w:rPr>
        <w:t xml:space="preserve">In case of serious problems (health, mental health, legal, …) please consult </w:t>
      </w:r>
      <w:r>
        <w:rPr>
          <w:rFonts w:ascii="Calibri Light" w:hAnsi="Calibri Light"/>
          <w:lang w:val="en-GB"/>
        </w:rPr>
        <w:t>a specialist.</w:t>
      </w:r>
    </w:p>
    <w:p w14:paraId="517BAA67" w14:textId="77777777" w:rsidR="00501F1F" w:rsidRDefault="00A26D07">
      <w:pPr>
        <w:pStyle w:val="berschrift2"/>
        <w:rPr>
          <w:lang w:val="en-GB"/>
        </w:rPr>
      </w:pPr>
      <w:r>
        <w:rPr>
          <w:rFonts w:ascii="Calibri Light" w:hAnsi="Calibri Light"/>
          <w:lang w:val="en-GB"/>
        </w:rPr>
        <w:t>The role of the</w:t>
      </w:r>
      <w:r>
        <w:rPr>
          <w:rFonts w:ascii="Calibri Light" w:hAnsi="Calibri Light"/>
          <w:lang w:val="en-GB"/>
        </w:rPr>
        <w:t xml:space="preserve"> mentor</w:t>
      </w:r>
    </w:p>
    <w:p w14:paraId="10451B5F" w14:textId="77777777" w:rsidR="00501F1F" w:rsidRDefault="00501F1F">
      <w:pPr>
        <w:rPr>
          <w:rFonts w:hint="eastAsia"/>
          <w:lang w:val="en-GB"/>
        </w:rPr>
      </w:pPr>
    </w:p>
    <w:p w14:paraId="4637B8D8" w14:textId="77777777" w:rsidR="00501F1F" w:rsidRDefault="00A26D07">
      <w:pPr>
        <w:rPr>
          <w:rFonts w:hint="eastAsia"/>
          <w:lang w:val="en-GB"/>
        </w:rPr>
      </w:pPr>
      <w:r>
        <w:rPr>
          <w:rFonts w:ascii="Calibri Light" w:hAnsi="Calibri Light"/>
          <w:lang w:val="en-GB"/>
        </w:rPr>
        <w:t>As a mentor, you share your knowledge, skills, and information with a (yet) less senior scientist to foster their personal and professional growth.</w:t>
      </w:r>
    </w:p>
    <w:p w14:paraId="62BB0C2F" w14:textId="77777777" w:rsidR="00501F1F" w:rsidRDefault="00A26D07">
      <w:pPr>
        <w:pStyle w:val="Listenabsatz"/>
        <w:numPr>
          <w:ilvl w:val="0"/>
          <w:numId w:val="3"/>
        </w:numPr>
        <w:rPr>
          <w:rFonts w:hint="eastAsia"/>
          <w:lang w:val="en-GB"/>
        </w:rPr>
      </w:pPr>
      <w:r>
        <w:rPr>
          <w:rFonts w:ascii="Calibri Light" w:hAnsi="Calibri Light"/>
          <w:lang w:val="en-GB"/>
        </w:rPr>
        <w:t xml:space="preserve">Be professional: be attentive during meetings, be on time, don’t skip </w:t>
      </w:r>
      <w:r>
        <w:rPr>
          <w:rFonts w:ascii="Calibri Light" w:hAnsi="Calibri Light"/>
          <w:lang w:val="en-GB"/>
        </w:rPr>
        <w:t xml:space="preserve">meetings, reply to mails and requests </w:t>
      </w:r>
      <w:r>
        <w:rPr>
          <w:rFonts w:ascii="Calibri Light" w:eastAsiaTheme="minorHAnsi" w:hAnsi="Calibri Light" w:cstheme="minorBidi"/>
          <w:kern w:val="0"/>
          <w:sz w:val="22"/>
          <w:szCs w:val="22"/>
          <w:lang w:val="en-GB" w:eastAsia="en-US" w:bidi="ar-SA"/>
        </w:rPr>
        <w:t>in</w:t>
      </w:r>
      <w:r>
        <w:rPr>
          <w:rFonts w:ascii="Calibri Light" w:hAnsi="Calibri Light"/>
          <w:lang w:val="en-GB"/>
        </w:rPr>
        <w:t xml:space="preserve"> appropriate time frame, communicate respectfully and with appropriate language.</w:t>
      </w:r>
    </w:p>
    <w:p w14:paraId="3CCF5F7C" w14:textId="77777777" w:rsidR="00501F1F" w:rsidRDefault="00A26D07">
      <w:pPr>
        <w:pStyle w:val="Listenabsatz"/>
        <w:numPr>
          <w:ilvl w:val="0"/>
          <w:numId w:val="3"/>
        </w:numPr>
        <w:rPr>
          <w:rFonts w:hint="eastAsia"/>
          <w:lang w:val="en-GB"/>
        </w:rPr>
      </w:pPr>
      <w:r>
        <w:rPr>
          <w:rFonts w:ascii="Calibri Light" w:hAnsi="Calibri Light"/>
          <w:lang w:val="en-GB"/>
        </w:rPr>
        <w:t xml:space="preserve">Together with the mentee, evaluate if </w:t>
      </w:r>
      <w:r>
        <w:rPr>
          <w:rFonts w:ascii="Calibri Light" w:eastAsiaTheme="minorHAnsi" w:hAnsi="Calibri Light" w:cstheme="minorBidi"/>
          <w:kern w:val="0"/>
          <w:sz w:val="22"/>
          <w:szCs w:val="22"/>
          <w:lang w:val="en-GB" w:eastAsia="en-US" w:bidi="ar-SA"/>
        </w:rPr>
        <w:t>her</w:t>
      </w:r>
      <w:r>
        <w:rPr>
          <w:rFonts w:ascii="Calibri Light" w:hAnsi="Calibri Light"/>
          <w:lang w:val="en-GB"/>
        </w:rPr>
        <w:t xml:space="preserve"> aims are realistic.</w:t>
      </w:r>
    </w:p>
    <w:p w14:paraId="7A8EEDE9" w14:textId="77777777" w:rsidR="00501F1F" w:rsidRDefault="00A26D07">
      <w:pPr>
        <w:pStyle w:val="Listenabsatz"/>
        <w:numPr>
          <w:ilvl w:val="0"/>
          <w:numId w:val="3"/>
        </w:numPr>
        <w:rPr>
          <w:rFonts w:hint="eastAsia"/>
          <w:lang w:val="en-GB"/>
        </w:rPr>
      </w:pPr>
      <w:r>
        <w:rPr>
          <w:rFonts w:ascii="Calibri Light" w:hAnsi="Calibri Light"/>
          <w:lang w:val="en-GB"/>
        </w:rPr>
        <w:t xml:space="preserve"> Encourage your mentee, don’t blame </w:t>
      </w:r>
      <w:r>
        <w:rPr>
          <w:rFonts w:ascii="Calibri Light" w:eastAsiaTheme="minorHAnsi" w:hAnsi="Calibri Light" w:cstheme="minorBidi"/>
          <w:kern w:val="0"/>
          <w:sz w:val="22"/>
          <w:szCs w:val="22"/>
          <w:lang w:val="en-GB" w:eastAsia="en-US" w:bidi="ar-SA"/>
        </w:rPr>
        <w:t>her</w:t>
      </w:r>
      <w:r>
        <w:rPr>
          <w:rFonts w:ascii="Calibri Light" w:hAnsi="Calibri Light"/>
          <w:lang w:val="en-GB"/>
        </w:rPr>
        <w:t>. Although you might greatly contr</w:t>
      </w:r>
      <w:r>
        <w:rPr>
          <w:rFonts w:ascii="Calibri Light" w:hAnsi="Calibri Light"/>
          <w:lang w:val="en-GB"/>
        </w:rPr>
        <w:t xml:space="preserve">ibute to your mentee’s </w:t>
      </w:r>
      <w:r>
        <w:rPr>
          <w:rFonts w:ascii="Calibri Light" w:hAnsi="Calibri Light"/>
          <w:lang w:val="en-GB"/>
        </w:rPr>
        <w:t xml:space="preserve">growth, </w:t>
      </w:r>
      <w:r>
        <w:rPr>
          <w:rFonts w:ascii="Calibri Light" w:eastAsiaTheme="minorHAnsi" w:hAnsi="Calibri Light" w:cstheme="minorBidi"/>
          <w:kern w:val="0"/>
          <w:lang w:val="en-GB" w:eastAsia="en-US" w:bidi="ar-SA"/>
        </w:rPr>
        <w:t>her</w:t>
      </w:r>
      <w:r>
        <w:rPr>
          <w:rFonts w:ascii="Calibri Light" w:hAnsi="Calibri Light"/>
          <w:lang w:val="en-GB"/>
        </w:rPr>
        <w:t xml:space="preserve"> (</w:t>
      </w:r>
      <w:r>
        <w:rPr>
          <w:rFonts w:ascii="Calibri Light" w:eastAsiaTheme="minorHAnsi" w:hAnsi="Calibri Light" w:cstheme="minorBidi"/>
          <w:kern w:val="0"/>
          <w:lang w:val="en-GB" w:eastAsia="en-US" w:bidi="ar-SA"/>
        </w:rPr>
        <w:t>lack of</w:t>
      </w:r>
      <w:r>
        <w:rPr>
          <w:rFonts w:ascii="Calibri Light" w:hAnsi="Calibri Light"/>
          <w:lang w:val="en-GB"/>
        </w:rPr>
        <w:t>) succe</w:t>
      </w:r>
      <w:r>
        <w:rPr>
          <w:rFonts w:ascii="Calibri Light" w:hAnsi="Calibri Light"/>
          <w:lang w:val="en-GB"/>
        </w:rPr>
        <w:t>ss is not your responsibility.</w:t>
      </w:r>
    </w:p>
    <w:p w14:paraId="584A09FD" w14:textId="77777777" w:rsidR="00501F1F" w:rsidRDefault="00A26D07">
      <w:pPr>
        <w:pStyle w:val="Listenabsatz"/>
        <w:numPr>
          <w:ilvl w:val="0"/>
          <w:numId w:val="3"/>
        </w:numPr>
        <w:rPr>
          <w:rFonts w:ascii="Calibri Light" w:hAnsi="Calibri Light"/>
        </w:rPr>
      </w:pPr>
      <w:r>
        <w:rPr>
          <w:rFonts w:ascii="Calibri Light" w:hAnsi="Calibri Light"/>
          <w:lang w:val="en-GB"/>
        </w:rPr>
        <w:t xml:space="preserve">Failure is normal. Share your failure and the struggle you experience(d) in your career. </w:t>
      </w:r>
      <w:proofErr w:type="spellStart"/>
      <w:r>
        <w:rPr>
          <w:rFonts w:ascii="Calibri Light" w:hAnsi="Calibri Light"/>
        </w:rPr>
        <w:t>Be</w:t>
      </w:r>
      <w:proofErr w:type="spellEnd"/>
      <w:r>
        <w:rPr>
          <w:rFonts w:ascii="Calibri Light" w:hAnsi="Calibri Light"/>
        </w:rPr>
        <w:t xml:space="preserve"> honest </w:t>
      </w:r>
      <w:proofErr w:type="spellStart"/>
      <w:r>
        <w:rPr>
          <w:rFonts w:ascii="Calibri Light" w:hAnsi="Calibri Light"/>
        </w:rPr>
        <w:t>and</w:t>
      </w:r>
      <w:proofErr w:type="spellEnd"/>
      <w:r>
        <w:rPr>
          <w:rFonts w:ascii="Calibri Light" w:hAnsi="Calibri Light"/>
        </w:rPr>
        <w:t xml:space="preserve"> </w:t>
      </w:r>
      <w:proofErr w:type="spellStart"/>
      <w:r>
        <w:rPr>
          <w:rFonts w:ascii="Calibri Light" w:hAnsi="Calibri Light"/>
        </w:rPr>
        <w:t>realistic</w:t>
      </w:r>
      <w:proofErr w:type="spellEnd"/>
      <w:r>
        <w:rPr>
          <w:rFonts w:ascii="Calibri Light" w:hAnsi="Calibri Light"/>
        </w:rPr>
        <w:t>.</w:t>
      </w:r>
    </w:p>
    <w:p w14:paraId="2B6E22FA" w14:textId="77777777" w:rsidR="00501F1F" w:rsidRDefault="00A26D07">
      <w:pPr>
        <w:pStyle w:val="Listenabsatz"/>
        <w:numPr>
          <w:ilvl w:val="0"/>
          <w:numId w:val="3"/>
        </w:numPr>
        <w:rPr>
          <w:rFonts w:hint="eastAsia"/>
          <w:lang w:val="en-GB"/>
        </w:rPr>
      </w:pPr>
      <w:r>
        <w:rPr>
          <w:rFonts w:ascii="Calibri Light" w:hAnsi="Calibri Light"/>
          <w:lang w:val="en-GB"/>
        </w:rPr>
        <w:t xml:space="preserve">Share and offer your own opinions. Sometimes it might be necessary to stress that some advice </w:t>
      </w:r>
      <w:r>
        <w:rPr>
          <w:rFonts w:ascii="Calibri Light" w:eastAsiaTheme="minorHAnsi" w:hAnsi="Calibri Light" w:cstheme="minorBidi"/>
          <w:kern w:val="0"/>
          <w:sz w:val="22"/>
          <w:szCs w:val="22"/>
          <w:lang w:val="en-GB" w:eastAsia="en-US" w:bidi="ar-SA"/>
        </w:rPr>
        <w:t>is based</w:t>
      </w:r>
      <w:r>
        <w:rPr>
          <w:rFonts w:ascii="Calibri Light" w:hAnsi="Calibri Light"/>
          <w:lang w:val="en-GB"/>
        </w:rPr>
        <w:t xml:space="preserve"> on your </w:t>
      </w:r>
      <w:proofErr w:type="gramStart"/>
      <w:r>
        <w:rPr>
          <w:rFonts w:ascii="Calibri Light" w:hAnsi="Calibri Light"/>
          <w:lang w:val="en-GB"/>
        </w:rPr>
        <w:t>personal opinion</w:t>
      </w:r>
      <w:proofErr w:type="gramEnd"/>
      <w:r>
        <w:rPr>
          <w:rFonts w:ascii="Calibri Light" w:hAnsi="Calibri Light"/>
          <w:lang w:val="en-GB"/>
        </w:rPr>
        <w:t xml:space="preserve"> and others mig</w:t>
      </w:r>
      <w:r>
        <w:rPr>
          <w:rFonts w:ascii="Calibri Light" w:hAnsi="Calibri Light"/>
          <w:lang w:val="en-GB"/>
        </w:rPr>
        <w:t>ht not agree with it.</w:t>
      </w:r>
    </w:p>
    <w:p w14:paraId="3B409229" w14:textId="77777777" w:rsidR="00501F1F" w:rsidRDefault="00A26D07">
      <w:pPr>
        <w:pStyle w:val="Listenabsatz"/>
        <w:numPr>
          <w:ilvl w:val="0"/>
          <w:numId w:val="3"/>
        </w:numPr>
        <w:rPr>
          <w:rFonts w:hint="eastAsia"/>
          <w:lang w:val="en-GB"/>
        </w:rPr>
      </w:pPr>
      <w:r>
        <w:rPr>
          <w:rFonts w:ascii="Calibri Light" w:hAnsi="Calibri Light"/>
          <w:lang w:val="en-GB"/>
        </w:rPr>
        <w:t>Pay attention to the situation of the mentee and be flexible. What works for you might not work for your mentee.</w:t>
      </w:r>
    </w:p>
    <w:p w14:paraId="3733F15B" w14:textId="77777777" w:rsidR="00501F1F" w:rsidRDefault="00A26D07">
      <w:pPr>
        <w:pStyle w:val="Listenabsatz"/>
        <w:numPr>
          <w:ilvl w:val="0"/>
          <w:numId w:val="3"/>
        </w:numPr>
        <w:rPr>
          <w:rFonts w:hint="eastAsia"/>
          <w:lang w:val="en-GB"/>
        </w:rPr>
      </w:pPr>
      <w:r>
        <w:rPr>
          <w:rFonts w:ascii="Calibri Light" w:hAnsi="Calibri Light"/>
          <w:lang w:val="en-GB"/>
        </w:rPr>
        <w:t>Keep in mind that you support your mentee to reach the next step.</w:t>
      </w:r>
    </w:p>
    <w:p w14:paraId="5EBF0E51" w14:textId="77777777" w:rsidR="00501F1F" w:rsidRDefault="00A26D07">
      <w:pPr>
        <w:pStyle w:val="Listenabsatz"/>
        <w:numPr>
          <w:ilvl w:val="0"/>
          <w:numId w:val="3"/>
        </w:numPr>
        <w:rPr>
          <w:rFonts w:hint="eastAsia"/>
          <w:lang w:val="en-GB"/>
        </w:rPr>
      </w:pPr>
      <w:r>
        <w:rPr>
          <w:rFonts w:ascii="Calibri Light" w:hAnsi="Calibri Light"/>
          <w:lang w:val="en-GB"/>
        </w:rPr>
        <w:t>Give constructive feedback.</w:t>
      </w:r>
    </w:p>
    <w:p w14:paraId="62952698" w14:textId="77777777" w:rsidR="00501F1F" w:rsidRDefault="00A26D07">
      <w:pPr>
        <w:pStyle w:val="Listenabsatz"/>
        <w:numPr>
          <w:ilvl w:val="0"/>
          <w:numId w:val="3"/>
        </w:numPr>
        <w:rPr>
          <w:rFonts w:hint="eastAsia"/>
          <w:lang w:val="en-GB"/>
        </w:rPr>
      </w:pPr>
      <w:r>
        <w:rPr>
          <w:rFonts w:ascii="Calibri Light" w:hAnsi="Calibri Light"/>
          <w:lang w:val="en-GB"/>
        </w:rPr>
        <w:t xml:space="preserve">Keep confidentiality. Some </w:t>
      </w:r>
      <w:r>
        <w:rPr>
          <w:rFonts w:ascii="Calibri Light" w:hAnsi="Calibri Light"/>
          <w:lang w:val="en-GB"/>
        </w:rPr>
        <w:t xml:space="preserve">of what your mentee tells you might be confidential. When in doubt, ask her if you are allowed to share the information with others. </w:t>
      </w:r>
    </w:p>
    <w:p w14:paraId="0EF68803" w14:textId="2289EEBF" w:rsidR="00501F1F" w:rsidRPr="00A26D07" w:rsidRDefault="00A26D07">
      <w:pPr>
        <w:pStyle w:val="Listenabsatz"/>
        <w:numPr>
          <w:ilvl w:val="0"/>
          <w:numId w:val="3"/>
        </w:numPr>
        <w:rPr>
          <w:lang w:val="en-GB"/>
        </w:rPr>
      </w:pPr>
      <w:r>
        <w:rPr>
          <w:rFonts w:ascii="Calibri Light" w:hAnsi="Calibri Light"/>
          <w:lang w:val="en-GB"/>
        </w:rPr>
        <w:t>Serious problems of a mentee (health, mental heal, legal, …) are beyond your responsibility. Help your mentee in finding a</w:t>
      </w:r>
      <w:r>
        <w:rPr>
          <w:rFonts w:ascii="Calibri Light" w:hAnsi="Calibri Light"/>
          <w:lang w:val="en-GB"/>
        </w:rPr>
        <w:t xml:space="preserve">ppropriate help (see the list of contact points). You can ask the organizers for help, all while keeping confidentiality. </w:t>
      </w:r>
    </w:p>
    <w:p w14:paraId="76730BD8" w14:textId="77777777" w:rsidR="00A26D07" w:rsidRDefault="00A26D07" w:rsidP="00A26D07">
      <w:pPr>
        <w:pStyle w:val="Tabelleninhalt"/>
        <w:rPr>
          <w:rFonts w:ascii="Calibri Light" w:eastAsia="SimSun" w:hAnsi="Calibri Light" w:cs="Calibri Light"/>
          <w:color w:val="000000"/>
          <w:sz w:val="22"/>
          <w:szCs w:val="22"/>
          <w:lang w:val="en-US"/>
        </w:rPr>
      </w:pPr>
      <w:r w:rsidRPr="00EB1B05">
        <w:rPr>
          <w:rFonts w:ascii="Calibri Light" w:eastAsia="SimSun" w:hAnsi="Calibri Light" w:cs="Calibri Light"/>
          <w:color w:val="000000"/>
          <w:sz w:val="22"/>
          <w:szCs w:val="22"/>
          <w:lang w:val="en-US"/>
        </w:rPr>
        <w:lastRenderedPageBreak/>
        <w:t>CC-BY-SA 4.0 </w:t>
      </w:r>
      <w:hyperlink r:id="rId5" w:history="1">
        <w:r w:rsidRPr="00EB1B05">
          <w:rPr>
            <w:rFonts w:ascii="Calibri Light" w:eastAsia="SimSun" w:hAnsi="Calibri Light" w:cs="Calibri Light"/>
            <w:color w:val="0070C0"/>
            <w:sz w:val="22"/>
            <w:szCs w:val="22"/>
            <w:u w:val="single"/>
            <w:lang w:val="en-US"/>
          </w:rPr>
          <w:t>https://</w:t>
        </w:r>
        <w:r w:rsidRPr="00EB1B05">
          <w:rPr>
            <w:rFonts w:ascii="Calibri Light" w:eastAsia="SimSun" w:hAnsi="Calibri Light" w:cs="Calibri Light"/>
            <w:color w:val="0070C0"/>
            <w:sz w:val="22"/>
            <w:szCs w:val="22"/>
            <w:u w:val="single"/>
            <w:lang w:val="en-US"/>
          </w:rPr>
          <w:t>c</w:t>
        </w:r>
        <w:r w:rsidRPr="00EB1B05">
          <w:rPr>
            <w:rFonts w:ascii="Calibri Light" w:eastAsia="SimSun" w:hAnsi="Calibri Light" w:cs="Calibri Light"/>
            <w:color w:val="0070C0"/>
            <w:sz w:val="22"/>
            <w:szCs w:val="22"/>
            <w:u w:val="single"/>
            <w:lang w:val="en-US"/>
          </w:rPr>
          <w:t>reativecommons.org/licenses/by-sa/4.0/</w:t>
        </w:r>
      </w:hyperlink>
    </w:p>
    <w:p w14:paraId="369A5F52" w14:textId="77777777" w:rsidR="00A26D07" w:rsidRPr="00EB1B05" w:rsidRDefault="00A26D07" w:rsidP="00A26D07">
      <w:pPr>
        <w:pStyle w:val="Tabelleninhalt"/>
        <w:rPr>
          <w:rFonts w:ascii="Calibri Light" w:eastAsia="SimSun" w:hAnsi="Calibri Light" w:cs="Calibri Light"/>
          <w:color w:val="000000"/>
          <w:sz w:val="22"/>
          <w:szCs w:val="22"/>
          <w:lang w:val="en-US"/>
        </w:rPr>
      </w:pPr>
      <w:r w:rsidRPr="00EB1B05">
        <w:rPr>
          <w:rFonts w:ascii="Calibri Light" w:eastAsia="SimSun" w:hAnsi="Calibri Light" w:cs="Calibri Light"/>
          <w:color w:val="000000"/>
          <w:sz w:val="22"/>
          <w:szCs w:val="22"/>
          <w:lang w:val="en-US"/>
        </w:rPr>
        <w:t xml:space="preserve">Authors: Carla </w:t>
      </w:r>
      <w:proofErr w:type="spellStart"/>
      <w:r w:rsidRPr="00EB1B05">
        <w:rPr>
          <w:rFonts w:ascii="Calibri Light" w:eastAsia="SimSun" w:hAnsi="Calibri Light" w:cs="Calibri Light"/>
          <w:color w:val="000000"/>
          <w:sz w:val="22"/>
          <w:szCs w:val="22"/>
          <w:lang w:val="en-US"/>
        </w:rPr>
        <w:t>Cederbaum</w:t>
      </w:r>
      <w:proofErr w:type="spellEnd"/>
      <w:r w:rsidRPr="00EB1B05">
        <w:rPr>
          <w:rFonts w:ascii="Calibri Light" w:eastAsia="SimSun" w:hAnsi="Calibri Light" w:cs="Calibri Light"/>
          <w:color w:val="000000"/>
          <w:sz w:val="22"/>
          <w:szCs w:val="22"/>
          <w:lang w:val="en-US"/>
        </w:rPr>
        <w:t xml:space="preserve">, Sophia Jahns, Anna </w:t>
      </w:r>
      <w:proofErr w:type="spellStart"/>
      <w:r w:rsidRPr="00EB1B05">
        <w:rPr>
          <w:rFonts w:ascii="Calibri Light" w:eastAsia="SimSun" w:hAnsi="Calibri Light" w:cs="Calibri Light"/>
          <w:color w:val="000000"/>
          <w:sz w:val="22"/>
          <w:szCs w:val="22"/>
          <w:lang w:val="en-US"/>
        </w:rPr>
        <w:t>Wienhard</w:t>
      </w:r>
      <w:proofErr w:type="spellEnd"/>
      <w:r w:rsidRPr="00EB1B05">
        <w:rPr>
          <w:rFonts w:ascii="Calibri Light" w:eastAsia="SimSun" w:hAnsi="Calibri Light" w:cs="Calibri Light"/>
          <w:color w:val="000000"/>
          <w:sz w:val="22"/>
          <w:szCs w:val="22"/>
          <w:lang w:val="en-US"/>
        </w:rPr>
        <w:br/>
        <w:t xml:space="preserve">Contains materials and ideas developed by or in collaboration with: May-Britt Becker, Benjamin Cooke, Ingrid Daubechies, Katrin Grass, </w:t>
      </w:r>
      <w:proofErr w:type="spellStart"/>
      <w:r w:rsidRPr="00EB1B05">
        <w:rPr>
          <w:rFonts w:ascii="Calibri Light" w:eastAsia="SimSun" w:hAnsi="Calibri Light" w:cs="Calibri Light"/>
          <w:color w:val="000000"/>
          <w:sz w:val="22"/>
          <w:szCs w:val="22"/>
          <w:lang w:val="en-US"/>
        </w:rPr>
        <w:t>Mareike</w:t>
      </w:r>
      <w:proofErr w:type="spellEnd"/>
      <w:r w:rsidRPr="00EB1B05">
        <w:rPr>
          <w:rFonts w:ascii="Calibri Light" w:eastAsia="SimSun" w:hAnsi="Calibri Light" w:cs="Calibri Light"/>
          <w:color w:val="000000"/>
          <w:sz w:val="22"/>
          <w:szCs w:val="22"/>
          <w:lang w:val="en-US"/>
        </w:rPr>
        <w:t xml:space="preserve"> </w:t>
      </w:r>
      <w:proofErr w:type="spellStart"/>
      <w:r w:rsidRPr="00EB1B05">
        <w:rPr>
          <w:rFonts w:ascii="Calibri Light" w:eastAsia="SimSun" w:hAnsi="Calibri Light" w:cs="Calibri Light"/>
          <w:color w:val="000000"/>
          <w:sz w:val="22"/>
          <w:szCs w:val="22"/>
          <w:lang w:val="en-US"/>
        </w:rPr>
        <w:t>Kaina</w:t>
      </w:r>
      <w:proofErr w:type="spellEnd"/>
      <w:r w:rsidRPr="00EB1B05">
        <w:rPr>
          <w:rFonts w:ascii="Calibri Light" w:eastAsia="SimSun" w:hAnsi="Calibri Light" w:cs="Calibri Light"/>
          <w:color w:val="000000"/>
          <w:sz w:val="22"/>
          <w:szCs w:val="22"/>
          <w:lang w:val="en-US"/>
        </w:rPr>
        <w:t xml:space="preserve">, Maria </w:t>
      </w:r>
      <w:proofErr w:type="spellStart"/>
      <w:r w:rsidRPr="00EB1B05">
        <w:rPr>
          <w:rFonts w:ascii="Calibri Light" w:eastAsia="SimSun" w:hAnsi="Calibri Light" w:cs="Calibri Light"/>
          <w:color w:val="000000"/>
          <w:sz w:val="22"/>
          <w:szCs w:val="22"/>
          <w:lang w:val="en-US"/>
        </w:rPr>
        <w:t>Rupprecht</w:t>
      </w:r>
      <w:proofErr w:type="spellEnd"/>
      <w:r w:rsidRPr="00EB1B05">
        <w:rPr>
          <w:rFonts w:ascii="Calibri Light" w:eastAsia="SimSun" w:hAnsi="Calibri Light" w:cs="Calibri Light"/>
          <w:color w:val="000000"/>
          <w:sz w:val="22"/>
          <w:szCs w:val="22"/>
          <w:lang w:val="en-US"/>
        </w:rPr>
        <w:t xml:space="preserve">, Anna Schilling, Lea Schmid, Sarah Schott, and Michael </w:t>
      </w:r>
      <w:proofErr w:type="spellStart"/>
      <w:r w:rsidRPr="00EB1B05">
        <w:rPr>
          <w:rFonts w:ascii="Calibri Light" w:eastAsia="SimSun" w:hAnsi="Calibri Light" w:cs="Calibri Light"/>
          <w:color w:val="000000"/>
          <w:sz w:val="22"/>
          <w:szCs w:val="22"/>
          <w:lang w:val="en-US"/>
        </w:rPr>
        <w:t>Winckler</w:t>
      </w:r>
      <w:proofErr w:type="spellEnd"/>
      <w:r w:rsidRPr="00EB1B05">
        <w:rPr>
          <w:rFonts w:ascii="Calibri Light" w:eastAsia="SimSun" w:hAnsi="Calibri Light" w:cs="Calibri Light"/>
          <w:color w:val="000000"/>
          <w:sz w:val="22"/>
          <w:szCs w:val="22"/>
          <w:lang w:val="en-US"/>
        </w:rPr>
        <w:t>. </w:t>
      </w:r>
    </w:p>
    <w:p w14:paraId="2098DF58" w14:textId="77777777" w:rsidR="00A26D07" w:rsidRPr="00A26D07" w:rsidRDefault="00A26D07" w:rsidP="00A26D07">
      <w:pPr>
        <w:rPr>
          <w:lang w:val="en-US"/>
        </w:rPr>
      </w:pPr>
    </w:p>
    <w:p w14:paraId="3253B9E7" w14:textId="77777777" w:rsidR="00A26D07" w:rsidRPr="00A26D07" w:rsidRDefault="00A26D07" w:rsidP="00A26D07">
      <w:pPr>
        <w:rPr>
          <w:rFonts w:hint="eastAsia"/>
          <w:lang w:val="en-GB"/>
        </w:rPr>
      </w:pPr>
    </w:p>
    <w:p w14:paraId="22CC990F" w14:textId="77777777" w:rsidR="00501F1F" w:rsidRDefault="00501F1F">
      <w:pPr>
        <w:pStyle w:val="Listenabsatz"/>
        <w:rPr>
          <w:rFonts w:hint="eastAsia"/>
          <w:lang w:val="en-GB"/>
        </w:rPr>
      </w:pPr>
    </w:p>
    <w:sectPr w:rsidR="00501F1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42F6"/>
    <w:multiLevelType w:val="multilevel"/>
    <w:tmpl w:val="161A61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7D36F9E"/>
    <w:multiLevelType w:val="multilevel"/>
    <w:tmpl w:val="8272B02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EAF1F32"/>
    <w:multiLevelType w:val="multilevel"/>
    <w:tmpl w:val="CF547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4B4EE3"/>
    <w:multiLevelType w:val="multilevel"/>
    <w:tmpl w:val="55DA0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1F1F"/>
    <w:rsid w:val="00501F1F"/>
    <w:rsid w:val="00A26D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F62726A"/>
  <w15:docId w15:val="{0201184A-7D5A-9741-BE5C-E2022D4A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berschrift"/>
    <w:next w:val="Textkrper"/>
    <w:uiPriority w:val="9"/>
    <w:qFormat/>
    <w:pPr>
      <w:numPr>
        <w:numId w:val="1"/>
      </w:numPr>
      <w:outlineLvl w:val="0"/>
    </w:pPr>
    <w:rPr>
      <w:b/>
      <w:bCs/>
      <w:sz w:val="36"/>
      <w:szCs w:val="36"/>
    </w:rPr>
  </w:style>
  <w:style w:type="paragraph" w:styleId="berschrift2">
    <w:name w:val="heading 2"/>
    <w:basedOn w:val="Standard"/>
    <w:next w:val="Standard"/>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spacing w:after="160"/>
      <w:ind w:left="720"/>
      <w:contextualSpacing/>
    </w:pPr>
  </w:style>
  <w:style w:type="paragraph" w:customStyle="1" w:styleId="Tabelleninhalt">
    <w:name w:val="Tabelleninhalt"/>
    <w:basedOn w:val="Standard"/>
    <w:qFormat/>
    <w:rsid w:val="00A26D0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sa/4.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2739</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Linde</dc:creator>
  <dc:description/>
  <cp:lastModifiedBy>Alexandra Linde</cp:lastModifiedBy>
  <cp:revision>2</cp:revision>
  <dcterms:created xsi:type="dcterms:W3CDTF">2022-03-17T16:38:00Z</dcterms:created>
  <dcterms:modified xsi:type="dcterms:W3CDTF">2022-03-17T16:38:00Z</dcterms:modified>
  <dc:language>de-DE</dc:language>
</cp:coreProperties>
</file>